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ind w:left="0" w:leftChars="0" w:firstLine="0"/>
        <w:rPr>
          <w:rFonts w:hint="eastAsia" w:ascii="黑体" w:eastAsia="黑体" w:cs="黑体"/>
          <w:sz w:val="32"/>
          <w:szCs w:val="32"/>
          <w:lang w:val="en-US" w:eastAsia="zh-CN"/>
        </w:rPr>
      </w:pPr>
      <w:r>
        <w:rPr>
          <w:rFonts w:hint="eastAsia" w:asci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eastAsia="黑体" w:cs="黑体"/>
          <w:sz w:val="32"/>
          <w:szCs w:val="32"/>
          <w:lang w:val="en-US" w:eastAsia="zh-CN"/>
        </w:rPr>
        <w:t>3</w:t>
      </w:r>
    </w:p>
    <w:p>
      <w:pPr>
        <w:pStyle w:val="10"/>
        <w:ind w:left="0" w:leftChars="0" w:firstLine="0"/>
        <w:rPr>
          <w:rFonts w:hint="eastAsia" w:ascii="仿宋" w:eastAsia="仿宋"/>
          <w:sz w:val="32"/>
          <w:szCs w:val="32"/>
          <w:lang w:val="en-US" w:eastAsia="zh-CN"/>
        </w:rPr>
      </w:pPr>
    </w:p>
    <w:p>
      <w:pPr>
        <w:spacing w:line="560" w:lineRule="exact"/>
        <w:jc w:val="center"/>
        <w:rPr>
          <w:rFonts w:hint="eastAsia" w:ascii="宋体" w:eastAsia="宋体" w:cs="宋体"/>
          <w:b/>
          <w:bCs w:val="0"/>
          <w:sz w:val="44"/>
          <w:szCs w:val="44"/>
        </w:rPr>
      </w:pPr>
      <w:bookmarkStart w:id="0" w:name="_GoBack"/>
      <w:r>
        <w:rPr>
          <w:rFonts w:hint="eastAsia" w:ascii="宋体" w:eastAsia="宋体" w:cs="宋体"/>
          <w:b/>
          <w:bCs w:val="0"/>
          <w:sz w:val="44"/>
          <w:szCs w:val="44"/>
        </w:rPr>
        <w:t>诚信参加</w:t>
      </w:r>
      <w:r>
        <w:rPr>
          <w:rFonts w:hint="eastAsia" w:ascii="宋体" w:eastAsia="宋体" w:cs="宋体"/>
          <w:b/>
          <w:bCs w:val="0"/>
          <w:sz w:val="44"/>
          <w:szCs w:val="44"/>
          <w:lang w:eastAsia="zh-CN"/>
        </w:rPr>
        <w:t>人才引进工作</w:t>
      </w:r>
      <w:r>
        <w:rPr>
          <w:rFonts w:hint="eastAsia" w:ascii="宋体" w:eastAsia="宋体" w:cs="宋体"/>
          <w:b/>
          <w:bCs w:val="0"/>
          <w:sz w:val="44"/>
          <w:szCs w:val="44"/>
        </w:rPr>
        <w:t>承诺书</w:t>
      </w:r>
      <w:bookmarkEnd w:id="0"/>
    </w:p>
    <w:p>
      <w:pPr>
        <w:spacing w:line="560" w:lineRule="exact"/>
        <w:rPr>
          <w:rFonts w:ascii="方正仿宋_GBK" w:eastAsia="方正仿宋_GBK" w:cs="方正仿宋_GBK"/>
          <w:sz w:val="32"/>
          <w:szCs w:val="32"/>
          <w:u w:val="single"/>
        </w:rPr>
      </w:pPr>
    </w:p>
    <w:p>
      <w:pPr>
        <w:spacing w:line="560" w:lineRule="exact"/>
        <w:ind w:firstLine="640" w:firstLineChars="20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本人</w:t>
      </w:r>
      <w:r>
        <w:rPr>
          <w:rFonts w:hint="eastAsia" w:asci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 w:cs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asci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 w:cs="仿宋_GB2312"/>
          <w:sz w:val="32"/>
          <w:szCs w:val="32"/>
        </w:rPr>
        <w:t>，性别</w:t>
      </w:r>
      <w:r>
        <w:rPr>
          <w:rFonts w:asci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 w:cs="仿宋_GB2312"/>
          <w:sz w:val="32"/>
          <w:szCs w:val="32"/>
        </w:rPr>
        <w:t>，身份证</w:t>
      </w:r>
      <w:r>
        <w:rPr>
          <w:rFonts w:ascii="仿宋_GB2312" w:eastAsia="仿宋_GB2312" w:cs="仿宋_GB2312"/>
          <w:sz w:val="32"/>
          <w:szCs w:val="32"/>
        </w:rPr>
        <w:t>号</w:t>
      </w:r>
      <w:r>
        <w:rPr>
          <w:rFonts w:hint="eastAsia" w:ascii="仿宋_GB2312" w:eastAsia="仿宋_GB2312" w:cs="仿宋_GB2312"/>
          <w:sz w:val="32"/>
          <w:szCs w:val="32"/>
        </w:rPr>
        <w:t>: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asci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eastAsia="仿宋_GB2312" w:cs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ascii="仿宋_GB2312" w:eastAsia="仿宋_GB2312" w:cs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eastAsia="仿宋_GB2312" w:cs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eastAsia="仿宋_GB2312" w:cs="仿宋_GB2312"/>
          <w:sz w:val="32"/>
          <w:szCs w:val="32"/>
        </w:rPr>
        <w:t>，自愿参加“南昌市市本级中小学校引进优秀教育管理人才和专业技术人才”，参选了</w:t>
      </w:r>
      <w:r>
        <w:rPr>
          <w:rFonts w:hint="eastAsia" w:ascii="仿宋_GB2312" w:eastAsia="仿宋_GB2312" w:cs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 w:cs="仿宋_GB2312"/>
          <w:sz w:val="32"/>
          <w:szCs w:val="32"/>
          <w:u w:val="single"/>
          <w:lang w:val="en-US" w:eastAsia="zh-CN"/>
        </w:rPr>
        <w:t xml:space="preserve">               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岗</w:t>
      </w:r>
      <w:r>
        <w:rPr>
          <w:rFonts w:hint="eastAsia" w:ascii="仿宋_GB2312" w:eastAsia="仿宋_GB2312" w:cs="仿宋_GB2312"/>
          <w:sz w:val="32"/>
          <w:szCs w:val="32"/>
        </w:rPr>
        <w:t>位。我已仔细阅读《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引进人才</w:t>
      </w:r>
      <w:r>
        <w:rPr>
          <w:rFonts w:hint="eastAsia" w:ascii="仿宋_GB2312" w:eastAsia="仿宋_GB2312" w:cs="仿宋_GB2312"/>
          <w:sz w:val="32"/>
          <w:szCs w:val="32"/>
        </w:rPr>
        <w:t>公告》，清楚并同意有关诚信参加公开招引的内容。现承诺如下：</w:t>
      </w:r>
    </w:p>
    <w:p>
      <w:pPr>
        <w:numPr>
          <w:ilvl w:val="0"/>
          <w:numId w:val="1"/>
        </w:numPr>
        <w:spacing w:line="560" w:lineRule="exact"/>
        <w:ind w:left="0"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报名时填报的信息真实有效，提供《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引进人才</w:t>
      </w:r>
      <w:r>
        <w:rPr>
          <w:rFonts w:hint="eastAsia" w:ascii="仿宋_GB2312" w:eastAsia="仿宋_GB2312" w:cs="仿宋_GB2312"/>
          <w:sz w:val="32"/>
          <w:szCs w:val="32"/>
        </w:rPr>
        <w:t>公告》和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岗</w:t>
      </w:r>
      <w:r>
        <w:rPr>
          <w:rFonts w:hint="eastAsia" w:ascii="仿宋_GB2312" w:eastAsia="仿宋_GB2312" w:cs="仿宋_GB2312"/>
          <w:sz w:val="32"/>
          <w:szCs w:val="32"/>
        </w:rPr>
        <w:t>位要求的所有材料真实、准确，绝无弄虚作假；</w:t>
      </w:r>
    </w:p>
    <w:p>
      <w:pPr>
        <w:numPr>
          <w:ilvl w:val="0"/>
          <w:numId w:val="1"/>
        </w:numPr>
        <w:spacing w:line="560" w:lineRule="exact"/>
        <w:ind w:left="0"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认真对待每一个环节，完成相应的程序，绝不无故放弃或中断；</w:t>
      </w:r>
    </w:p>
    <w:p>
      <w:pPr>
        <w:numPr>
          <w:ilvl w:val="0"/>
          <w:numId w:val="1"/>
        </w:numPr>
        <w:spacing w:line="560" w:lineRule="exact"/>
        <w:ind w:left="0"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严格遵守公开招引工作纪律，绝不以任何形式作弊。</w:t>
      </w:r>
    </w:p>
    <w:p>
      <w:pPr>
        <w:spacing w:line="560" w:lineRule="exact"/>
        <w:ind w:firstLine="63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若本人有违反诚信参加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人才引进</w:t>
      </w:r>
      <w:r>
        <w:rPr>
          <w:rFonts w:hint="eastAsia" w:ascii="仿宋_GB2312" w:eastAsia="仿宋_GB2312" w:cs="仿宋_GB2312"/>
          <w:sz w:val="32"/>
          <w:szCs w:val="32"/>
        </w:rPr>
        <w:t>承诺的行为，愿意按照</w:t>
      </w:r>
      <w:r>
        <w:rPr>
          <w:rFonts w:hint="eastAsia" w:ascii="仿宋_GB2312" w:eastAsia="仿宋_GB2312" w:cs="仿宋_GB2312"/>
          <w:bCs/>
          <w:kern w:val="36"/>
          <w:sz w:val="32"/>
          <w:szCs w:val="32"/>
        </w:rPr>
        <w:t>相关规定</w:t>
      </w:r>
      <w:r>
        <w:rPr>
          <w:rFonts w:hint="eastAsia" w:ascii="仿宋_GB2312" w:eastAsia="仿宋_GB2312" w:cs="仿宋_GB2312"/>
          <w:sz w:val="32"/>
          <w:szCs w:val="32"/>
        </w:rPr>
        <w:t>接受相应处理。</w:t>
      </w:r>
    </w:p>
    <w:p>
      <w:pPr>
        <w:spacing w:line="560" w:lineRule="exac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 xml:space="preserve">    特此承诺。</w:t>
      </w:r>
    </w:p>
    <w:p>
      <w:pPr>
        <w:spacing w:line="560" w:lineRule="exact"/>
        <w:ind w:firstLine="4800" w:firstLineChars="1500"/>
        <w:rPr>
          <w:rFonts w:ascii="仿宋_GB2312" w:eastAsia="仿宋_GB2312" w:cs="仿宋_GB2312"/>
          <w:sz w:val="32"/>
          <w:szCs w:val="32"/>
        </w:rPr>
      </w:pPr>
    </w:p>
    <w:p>
      <w:pPr>
        <w:spacing w:line="560" w:lineRule="exact"/>
        <w:ind w:firstLine="4800" w:firstLineChars="1500"/>
        <w:rPr>
          <w:rFonts w:ascii="仿宋_GB2312" w:eastAsia="仿宋_GB2312" w:cs="仿宋_GB2312"/>
          <w:sz w:val="32"/>
          <w:szCs w:val="32"/>
        </w:rPr>
      </w:pPr>
    </w:p>
    <w:p>
      <w:pPr>
        <w:spacing w:line="560" w:lineRule="exact"/>
        <w:ind w:left="0" w:firstLine="2400" w:firstLineChars="750"/>
        <w:rPr>
          <w:rFonts w:asci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eastAsia="仿宋_GB2312" w:cs="仿宋_GB2312"/>
          <w:sz w:val="32"/>
          <w:szCs w:val="32"/>
        </w:rPr>
        <w:t>承诺人：</w:t>
      </w:r>
      <w:r>
        <w:rPr>
          <w:rFonts w:ascii="仿宋_GB2312" w:eastAsia="仿宋_GB2312" w:cs="仿宋_GB2312"/>
          <w:sz w:val="32"/>
          <w:szCs w:val="32"/>
        </w:rPr>
        <w:t>（手写签名）</w:t>
      </w:r>
      <w:r>
        <w:rPr>
          <w:rFonts w:ascii="仿宋_GB2312" w:eastAsia="仿宋_GB2312" w:cs="仿宋_GB2312"/>
          <w:sz w:val="32"/>
          <w:szCs w:val="32"/>
          <w:u w:val="single"/>
        </w:rPr>
        <w:t xml:space="preserve">               </w:t>
      </w:r>
    </w:p>
    <w:p>
      <w:pPr>
        <w:spacing w:line="560" w:lineRule="exact"/>
        <w:ind w:firstLine="4800" w:firstLineChars="1500"/>
        <w:rPr>
          <w:rFonts w:ascii="仿宋_GB2312" w:eastAsia="仿宋_GB2312" w:cs="仿宋_GB2312"/>
          <w:sz w:val="32"/>
          <w:szCs w:val="32"/>
        </w:rPr>
      </w:pPr>
    </w:p>
    <w:p>
      <w:pPr>
        <w:widowControl/>
        <w:spacing w:line="560" w:lineRule="exact"/>
        <w:ind w:firstLine="5440" w:firstLineChars="17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color w:val="2B2B2B"/>
          <w:kern w:val="0"/>
          <w:sz w:val="32"/>
          <w:szCs w:val="32"/>
        </w:rPr>
        <w:t xml:space="preserve">年 </w:t>
      </w:r>
      <w:r>
        <w:rPr>
          <w:rFonts w:ascii="仿宋_GB2312" w:eastAsia="仿宋_GB2312" w:cs="仿宋_GB2312"/>
          <w:color w:val="2B2B2B"/>
          <w:kern w:val="0"/>
          <w:sz w:val="32"/>
          <w:szCs w:val="32"/>
        </w:rPr>
        <w:t xml:space="preserve"> </w:t>
      </w:r>
      <w:r>
        <w:rPr>
          <w:rFonts w:hint="eastAsia" w:ascii="仿宋_GB2312" w:eastAsia="仿宋_GB2312" w:cs="仿宋_GB2312"/>
          <w:color w:val="2B2B2B"/>
          <w:kern w:val="0"/>
          <w:sz w:val="32"/>
          <w:szCs w:val="32"/>
        </w:rPr>
        <w:t xml:space="preserve"> 月 </w:t>
      </w:r>
      <w:r>
        <w:rPr>
          <w:rFonts w:ascii="仿宋_GB2312" w:eastAsia="仿宋_GB2312" w:cs="仿宋_GB2312"/>
          <w:color w:val="2B2B2B"/>
          <w:kern w:val="0"/>
          <w:sz w:val="32"/>
          <w:szCs w:val="32"/>
        </w:rPr>
        <w:t xml:space="preserve"> </w:t>
      </w:r>
      <w:r>
        <w:rPr>
          <w:rFonts w:hint="eastAsia" w:ascii="仿宋_GB2312" w:eastAsia="仿宋_GB2312" w:cs="仿宋_GB2312"/>
          <w:color w:val="2B2B2B"/>
          <w:kern w:val="0"/>
          <w:sz w:val="32"/>
          <w:szCs w:val="32"/>
        </w:rPr>
        <w:t xml:space="preserve"> 日</w:t>
      </w:r>
    </w:p>
    <w:p>
      <w:pPr>
        <w:pStyle w:val="10"/>
        <w:ind w:left="0" w:leftChars="0" w:firstLine="0"/>
        <w:rPr>
          <w:rFonts w:ascii="仿宋" w:eastAsia="仿宋"/>
          <w:sz w:val="32"/>
          <w:szCs w:val="32"/>
          <w:lang w:val="en-US" w:eastAsia="zh-CN"/>
        </w:rPr>
      </w:pP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东文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书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汉仪书宋二S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923518165"/>
      <w:docPartList>
        <w:docPartGallery w:val="autotext"/>
      </w:docPartList>
    </w:sdtPr>
    <w:sdtContent>
      <w:p>
        <w:pPr>
          <w:pStyle w:val="7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6</w:t>
        </w:r>
        <w:r>
          <w:fldChar w:fldCharType="end"/>
        </w:r>
      </w:p>
    </w:sdtContent>
  </w:sdt>
  <w:p>
    <w:pPr>
      <w:pStyle w:val="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  <w:tabs>
        <w:tab w:val="left" w:pos="4200"/>
        <w:tab w:val="clear" w:pos="8306"/>
      </w:tabs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750E99C"/>
    <w:multiLevelType w:val="singleLevel"/>
    <w:tmpl w:val="5750E99C"/>
    <w:lvl w:ilvl="0" w:tentative="0">
      <w:start w:val="1"/>
      <w:numFmt w:val="chineseCounting"/>
      <w:suff w:val="nothing"/>
      <w:lvlText w:val="%1、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isplayBackgroundShape w:val="1"/>
  <w:bordersDoNotSurroundHeader w:val="1"/>
  <w:bordersDoNotSurroundFooter w:val="1"/>
  <w:documentProtection w:enforcement="0"/>
  <w:defaultTabStop w:val="420"/>
  <w:drawingGridHorizontalSpacing w:val="90"/>
  <w:drawingGridVerticalSpacing w:val="156"/>
  <w:displayHorizontalDrawingGridEvery w:val="0"/>
  <w:displayVerticalDrawingGridEvery w:val="1"/>
  <w:characterSpacingControl w:val="compressPunctuation"/>
  <w:compat>
    <w:spaceForUL/>
    <w:balanceSingleByteDoubleByteWidth/>
    <w:ulTrailSpace/>
    <w:doNotExpandShiftReturn/>
    <w:adjustLineHeightInTable/>
    <w:useFELayout/>
    <w:useAltKinsokuLineBreakRules/>
    <w:compatSetting w:name="compatibilityMode" w:uri="http://schemas.microsoft.com/office/word" w:val="15"/>
  </w:compat>
  <w:docVars>
    <w:docVar w:name="commondata" w:val="eyJoZGlkIjoiYWJmNTAxYTA0NTllZTU0OWY5NWY0MWNlMzBjNGU2OTYifQ=="/>
  </w:docVars>
  <w:rsids>
    <w:rsidRoot w:val="00000000"/>
    <w:rsid w:val="0B7FE8FE"/>
    <w:rsid w:val="15471B5A"/>
    <w:rsid w:val="1DF7E713"/>
    <w:rsid w:val="234B32D7"/>
    <w:rsid w:val="2BFA736B"/>
    <w:rsid w:val="2F71F091"/>
    <w:rsid w:val="346B767B"/>
    <w:rsid w:val="37360D84"/>
    <w:rsid w:val="3ABBAF52"/>
    <w:rsid w:val="3AF647E9"/>
    <w:rsid w:val="3BD797B1"/>
    <w:rsid w:val="3F4ED2BB"/>
    <w:rsid w:val="3F776385"/>
    <w:rsid w:val="3F9A614A"/>
    <w:rsid w:val="3FDD7544"/>
    <w:rsid w:val="4FBE9CCC"/>
    <w:rsid w:val="5BFFCF0E"/>
    <w:rsid w:val="5CFF3FB8"/>
    <w:rsid w:val="65A2A32D"/>
    <w:rsid w:val="672E01A5"/>
    <w:rsid w:val="67D6926A"/>
    <w:rsid w:val="6BF3A65A"/>
    <w:rsid w:val="6BFEFD73"/>
    <w:rsid w:val="6CEF0D12"/>
    <w:rsid w:val="71662034"/>
    <w:rsid w:val="746960C4"/>
    <w:rsid w:val="76BDC539"/>
    <w:rsid w:val="7739B8B5"/>
    <w:rsid w:val="773D5BE1"/>
    <w:rsid w:val="777F9FE8"/>
    <w:rsid w:val="7AFC0FE9"/>
    <w:rsid w:val="7B9D0BEA"/>
    <w:rsid w:val="7BFC6CB0"/>
    <w:rsid w:val="7DDF4ACD"/>
    <w:rsid w:val="7EBFBEA5"/>
    <w:rsid w:val="7F6FEC37"/>
    <w:rsid w:val="7F7F5B1C"/>
    <w:rsid w:val="7F7F6206"/>
    <w:rsid w:val="7F7F7391"/>
    <w:rsid w:val="7FFF4B64"/>
    <w:rsid w:val="94FFDAFD"/>
    <w:rsid w:val="ABFF91D9"/>
    <w:rsid w:val="AF8F3BB6"/>
    <w:rsid w:val="B0F769C3"/>
    <w:rsid w:val="B7E864C1"/>
    <w:rsid w:val="BB4C08CA"/>
    <w:rsid w:val="BDFFBB85"/>
    <w:rsid w:val="BE7FCABC"/>
    <w:rsid w:val="C2906FC9"/>
    <w:rsid w:val="CE6449EE"/>
    <w:rsid w:val="CFEFB3B8"/>
    <w:rsid w:val="DABED1B1"/>
    <w:rsid w:val="DBDF4E77"/>
    <w:rsid w:val="DE0E6B7D"/>
    <w:rsid w:val="DFEE9BA6"/>
    <w:rsid w:val="E7FFCCB0"/>
    <w:rsid w:val="EBBEF5AB"/>
    <w:rsid w:val="F7DD1099"/>
    <w:rsid w:val="FA7B7481"/>
    <w:rsid w:val="FAFEBCCC"/>
    <w:rsid w:val="FB7D01C4"/>
    <w:rsid w:val="FBCE37E4"/>
    <w:rsid w:val="FDFA39F9"/>
    <w:rsid w:val="FEE7A144"/>
    <w:rsid w:val="FF777FA2"/>
    <w:rsid w:val="FF7E5A87"/>
    <w:rsid w:val="FFF6288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等线" w:hAnsi="Times New Roman" w:eastAsia="等线" w:cs="Arial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widowControl w:val="0"/>
      <w:spacing w:before="340" w:after="330" w:line="578" w:lineRule="auto"/>
      <w:outlineLvl w:val="0"/>
    </w:pPr>
    <w:rPr>
      <w:b/>
      <w:kern w:val="44"/>
      <w:sz w:val="44"/>
    </w:rPr>
  </w:style>
  <w:style w:type="paragraph" w:styleId="4">
    <w:name w:val="heading 2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1"/>
    </w:pPr>
    <w:rPr>
      <w:rFonts w:ascii="Arial" w:hAnsi="Arial" w:eastAsia="黑体"/>
      <w:b/>
      <w:sz w:val="32"/>
    </w:rPr>
  </w:style>
  <w:style w:type="paragraph" w:styleId="5">
    <w:name w:val="heading 3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character" w:default="1" w:styleId="12">
    <w:name w:val="Default Paragraph Font"/>
    <w:qFormat/>
    <w:uiPriority w:val="0"/>
  </w:style>
  <w:style w:type="table" w:default="1" w:styleId="1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5"/>
    <w:basedOn w:val="1"/>
    <w:next w:val="1"/>
    <w:qFormat/>
    <w:uiPriority w:val="0"/>
    <w:pPr>
      <w:ind w:left="1680"/>
    </w:pPr>
  </w:style>
  <w:style w:type="paragraph" w:styleId="6">
    <w:name w:val="Plain Text"/>
    <w:next w:val="2"/>
    <w:qFormat/>
    <w:uiPriority w:val="0"/>
    <w:pPr>
      <w:widowControl w:val="0"/>
      <w:jc w:val="both"/>
    </w:pPr>
    <w:rPr>
      <w:rFonts w:ascii="宋体" w:hAnsi="宋体" w:eastAsia="等线" w:cs="Arial"/>
      <w:kern w:val="2"/>
      <w:sz w:val="21"/>
      <w:szCs w:val="22"/>
      <w:lang w:val="en-US" w:eastAsia="zh-CN" w:bidi="ar-SA"/>
    </w:rPr>
  </w:style>
  <w:style w:type="paragraph" w:styleId="7">
    <w:name w:val="footer"/>
    <w:qFormat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styleId="8">
    <w:name w:val="header"/>
    <w:qFormat/>
    <w:uiPriority w:val="0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等线" w:hAnsi="Times New Roman" w:eastAsia="等线" w:cs="Arial"/>
      <w:kern w:val="2"/>
      <w:sz w:val="18"/>
      <w:szCs w:val="18"/>
      <w:lang w:val="en-US" w:eastAsia="zh-CN" w:bidi="ar-SA"/>
    </w:rPr>
  </w:style>
  <w:style w:type="paragraph" w:styleId="9">
    <w:name w:val="Normal (Web)"/>
    <w:qFormat/>
    <w:uiPriority w:val="0"/>
    <w:pPr>
      <w:widowControl w:val="0"/>
      <w:spacing w:before="100" w:beforeAutospacing="1" w:after="100" w:afterAutospacing="1"/>
      <w:jc w:val="left"/>
    </w:pPr>
    <w:rPr>
      <w:rFonts w:ascii="Calibri" w:hAnsi="Calibri" w:eastAsia="宋体" w:cs="Times New Roman"/>
      <w:kern w:val="0"/>
      <w:sz w:val="24"/>
      <w:szCs w:val="24"/>
      <w:lang w:val="en-US" w:eastAsia="zh-CN" w:bidi="ar-SA"/>
    </w:rPr>
  </w:style>
  <w:style w:type="paragraph" w:styleId="10">
    <w:name w:val="Body Text First Indent 2"/>
    <w:qFormat/>
    <w:uiPriority w:val="0"/>
    <w:pPr>
      <w:widowControl w:val="0"/>
      <w:ind w:left="200" w:leftChars="200" w:firstLine="42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styleId="13">
    <w:name w:val="Strong"/>
    <w:qFormat/>
    <w:uiPriority w:val="0"/>
    <w:rPr>
      <w:b/>
    </w:rPr>
  </w:style>
  <w:style w:type="character" w:styleId="14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Pages>15</Pages>
  <Words>5542</Words>
  <Characters>5734</Characters>
  <Lines>0</Lines>
  <Paragraphs>122</Paragraphs>
  <TotalTime>40</TotalTime>
  <ScaleCrop>false</ScaleCrop>
  <LinksUpToDate>false</LinksUpToDate>
  <CharactersWithSpaces>7637</CharactersWithSpaces>
  <Application>WPS Office_11.1.0.11875_F1E327BC-269C-435d-A152-05C5408002CA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2022-07-20T05:58:00Z</dcterms:created>
  <dc:creator>Administrator</dc:creator>
  <cp:lastModifiedBy>*A宁艺翔A*</cp:lastModifiedBy>
  <cp:lastPrinted>2022-07-20T13:56:00Z</cp:lastPrinted>
  <dcterms:modified xsi:type="dcterms:W3CDTF">2022-07-19T09:05:13Z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DD5B906E1D6F4F04B642AB1D0324E6CC</vt:lpwstr>
  </property>
</Properties>
</file>